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230777" w:rsidRPr="00230777" w:rsidRDefault="00C96AD4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r w:rsidR="00DA743C">
        <w:rPr>
          <w:rFonts w:eastAsiaTheme="minorEastAsia" w:cstheme="minorHAnsi"/>
          <w:bCs/>
          <w:iCs/>
          <w:lang w:eastAsia="ru-RU"/>
        </w:rPr>
        <w:t>Россети Юг</w:t>
      </w:r>
      <w:r w:rsidR="00230777">
        <w:rPr>
          <w:rFonts w:eastAsiaTheme="minorEastAsia" w:cstheme="minorHAnsi"/>
          <w:bCs/>
          <w:iCs/>
          <w:lang w:eastAsia="ru-RU"/>
        </w:rPr>
        <w:t xml:space="preserve">» </w:t>
      </w:r>
      <w:r w:rsidR="00230777" w:rsidRPr="00230777">
        <w:rPr>
          <w:rFonts w:eastAsiaTheme="minorEastAsia" w:cstheme="minorHAnsi"/>
          <w:bCs/>
          <w:iCs/>
          <w:lang w:eastAsia="ru-RU"/>
        </w:rPr>
        <w:t>представляет собой единую операционную компанию с центром ответственности в настоящее время в городе Ростове-на-Дону, управляющую пятью региональными филиалами:</w:t>
      </w:r>
    </w:p>
    <w:p w:rsid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 «Р</w:t>
      </w:r>
      <w:r>
        <w:rPr>
          <w:rFonts w:eastAsiaTheme="minorEastAsia" w:cstheme="minorHAnsi"/>
          <w:bCs/>
          <w:iCs/>
          <w:lang w:eastAsia="ru-RU"/>
        </w:rPr>
        <w:t xml:space="preserve">оссети Юг» - «Астраханьэнерго»; </w:t>
      </w:r>
    </w:p>
    <w:p w:rsid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 «</w:t>
      </w:r>
      <w:r>
        <w:rPr>
          <w:rFonts w:eastAsiaTheme="minorEastAsia" w:cstheme="minorHAnsi"/>
          <w:bCs/>
          <w:iCs/>
          <w:lang w:eastAsia="ru-RU"/>
        </w:rPr>
        <w:t>Россети Юг» - «Волгоградэнерго»;</w:t>
      </w:r>
    </w:p>
    <w:p w:rsidR="00230777" w:rsidRP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 «Россети Юг» - «Калмэнерго»</w:t>
      </w:r>
      <w:r>
        <w:rPr>
          <w:rFonts w:eastAsiaTheme="minorEastAsia" w:cstheme="minorHAnsi"/>
          <w:bCs/>
          <w:iCs/>
          <w:lang w:eastAsia="ru-RU"/>
        </w:rPr>
        <w:t>;</w:t>
      </w:r>
    </w:p>
    <w:p w:rsidR="00230777" w:rsidRP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</w:t>
      </w:r>
      <w:r>
        <w:rPr>
          <w:rFonts w:eastAsiaTheme="minorEastAsia" w:cstheme="minorHAnsi"/>
          <w:bCs/>
          <w:iCs/>
          <w:lang w:eastAsia="ru-RU"/>
        </w:rPr>
        <w:t>О «Россети Юг» - «Ростовэнерго»</w:t>
      </w:r>
      <w:r w:rsidRPr="00230777">
        <w:rPr>
          <w:rFonts w:eastAsiaTheme="minorEastAsia" w:cstheme="minorHAnsi"/>
          <w:bCs/>
          <w:iCs/>
          <w:lang w:eastAsia="ru-RU"/>
        </w:rPr>
        <w:t>;</w:t>
      </w:r>
    </w:p>
    <w:p w:rsid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</w:t>
      </w:r>
      <w:r>
        <w:rPr>
          <w:rFonts w:eastAsiaTheme="minorEastAsia" w:cstheme="minorHAnsi"/>
          <w:bCs/>
          <w:iCs/>
          <w:lang w:eastAsia="ru-RU"/>
        </w:rPr>
        <w:t xml:space="preserve"> «Россети Юг» - «Кубаньэнерго».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энергопринимающих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r w:rsidR="00DA743C">
        <w:rPr>
          <w:rFonts w:eastAsiaTheme="minorEastAsia" w:cstheme="minorHAnsi"/>
          <w:bCs/>
          <w:iCs/>
          <w:lang w:eastAsia="ru-RU"/>
        </w:rPr>
        <w:t>Россети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</w:t>
      </w:r>
      <w:r w:rsidR="00927877" w:rsidRPr="00927877">
        <w:rPr>
          <w:rFonts w:eastAsiaTheme="minorEastAsia" w:cstheme="minorHAnsi"/>
          <w:bCs/>
          <w:iCs/>
          <w:lang w:eastAsia="ru-RU"/>
        </w:rPr>
        <w:lastRenderedPageBreak/>
        <w:t>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230777" w:rsidRDefault="00230777" w:rsidP="00230777">
      <w:pPr>
        <w:spacing w:after="0"/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r w:rsidR="00DA743C">
        <w:rPr>
          <w:rFonts w:cstheme="minorHAnsi"/>
        </w:rPr>
        <w:t>Россети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</w:t>
      </w:r>
      <w:r w:rsidR="009A13A1">
        <w:rPr>
          <w:rFonts w:cstheme="minorHAnsi"/>
        </w:rPr>
        <w:t>за 2025</w:t>
      </w:r>
      <w:r w:rsidR="00DD1CE7">
        <w:rPr>
          <w:rFonts w:cstheme="minorHAnsi"/>
        </w:rPr>
        <w:t xml:space="preserve"> год доля каждого вида деятельности в общем объёме выручки от реализации услуг составила:</w:t>
      </w:r>
      <w:bookmarkStart w:id="0" w:name="_GoBack"/>
      <w:bookmarkEnd w:id="0"/>
    </w:p>
    <w:p w:rsidR="0039436E" w:rsidRDefault="0039436E" w:rsidP="00054D6E">
      <w:pPr>
        <w:spacing w:after="0" w:line="240" w:lineRule="auto"/>
        <w:ind w:firstLine="709"/>
        <w:jc w:val="both"/>
        <w:rPr>
          <w:rFonts w:cstheme="minorHAnsi"/>
        </w:rPr>
      </w:pPr>
    </w:p>
    <w:p w:rsidR="00DD1CE7" w:rsidRPr="00DD0FC7" w:rsidRDefault="0033316F" w:rsidP="00DD0FC7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39436E" w:rsidRPr="0039436E" w:rsidTr="0039436E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2025 год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39436E" w:rsidRPr="0039436E" w:rsidTr="0039436E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39436E" w:rsidRPr="0039436E" w:rsidTr="0039436E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90 216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39436E" w:rsidRPr="0039436E" w:rsidTr="0039436E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85 020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94,2%</w:t>
            </w:r>
          </w:p>
        </w:tc>
      </w:tr>
      <w:tr w:rsidR="0039436E" w:rsidRPr="0039436E" w:rsidTr="0039436E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2 294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2,5%</w:t>
            </w:r>
          </w:p>
        </w:tc>
      </w:tr>
      <w:tr w:rsidR="0039436E" w:rsidRPr="0039436E" w:rsidTr="0039436E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1 704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1,9%</w:t>
            </w:r>
          </w:p>
        </w:tc>
      </w:tr>
      <w:tr w:rsidR="0039436E" w:rsidRPr="0039436E" w:rsidTr="0039436E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1 197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6E" w:rsidRPr="0039436E" w:rsidRDefault="0039436E" w:rsidP="00394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36E">
              <w:rPr>
                <w:rFonts w:ascii="Calibri" w:eastAsia="Times New Roman" w:hAnsi="Calibri" w:cs="Calibri"/>
                <w:color w:val="000000"/>
                <w:lang w:eastAsia="ru-RU"/>
              </w:rPr>
              <w:t>1,3%</w:t>
            </w:r>
          </w:p>
        </w:tc>
      </w:tr>
    </w:tbl>
    <w:p w:rsidR="0039436E" w:rsidRPr="00DD051C" w:rsidRDefault="0039436E" w:rsidP="00DD051C">
      <w:pPr>
        <w:tabs>
          <w:tab w:val="left" w:pos="1560"/>
        </w:tabs>
        <w:rPr>
          <w:rFonts w:cstheme="minorHAnsi"/>
        </w:rPr>
      </w:pPr>
    </w:p>
    <w:sectPr w:rsidR="0039436E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30777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9436E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72A04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A13A1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02B67"/>
    <w:rsid w:val="00D17463"/>
    <w:rsid w:val="00D23442"/>
    <w:rsid w:val="00DA743C"/>
    <w:rsid w:val="00DB24FA"/>
    <w:rsid w:val="00DB3A28"/>
    <w:rsid w:val="00DB7B45"/>
    <w:rsid w:val="00DD051C"/>
    <w:rsid w:val="00DD0FC7"/>
    <w:rsid w:val="00DD1CE7"/>
    <w:rsid w:val="00E17422"/>
    <w:rsid w:val="00E202A5"/>
    <w:rsid w:val="00E20E37"/>
    <w:rsid w:val="00E450CB"/>
    <w:rsid w:val="00E851A9"/>
    <w:rsid w:val="00EA19B1"/>
    <w:rsid w:val="00F14956"/>
    <w:rsid w:val="00F37DA7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</a:t>
            </a:r>
            <a:r>
              <a:rPr lang="en-US" sz="1400"/>
              <a:t>202</a:t>
            </a:r>
            <a:r>
              <a:rPr lang="ru-RU" sz="1400"/>
              <a:t>5 год,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85020.056846388965</c:v>
                </c:pt>
                <c:pt idx="1">
                  <c:v>1703.7841374161806</c:v>
                </c:pt>
                <c:pt idx="2">
                  <c:v>2294.4982464860004</c:v>
                </c:pt>
                <c:pt idx="3">
                  <c:v>1197.3819357300001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35F8-5202-48AF-9132-AF7BE9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45</cp:revision>
  <dcterms:created xsi:type="dcterms:W3CDTF">2018-05-16T12:25:00Z</dcterms:created>
  <dcterms:modified xsi:type="dcterms:W3CDTF">2026-02-19T08:50:00Z</dcterms:modified>
</cp:coreProperties>
</file>